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49CD" w14:textId="3D41F2DE" w:rsidR="00F540C5" w:rsidRPr="0058562D" w:rsidRDefault="00A527A5" w:rsidP="0058562D">
      <w:pPr>
        <w:pStyle w:val="Heading1"/>
        <w:rPr>
          <w:rFonts w:ascii="Arial" w:hAnsi="Arial" w:cs="Arial"/>
        </w:rPr>
      </w:pPr>
      <w:r>
        <w:rPr>
          <w:rFonts w:ascii="Arial" w:hAnsi="Arial" w:cs="Arial"/>
        </w:rPr>
        <w:t>E</w:t>
      </w:r>
      <w:r w:rsidR="00F540C5" w:rsidRPr="0058562D">
        <w:rPr>
          <w:rFonts w:ascii="Arial" w:hAnsi="Arial" w:cs="Arial"/>
        </w:rPr>
        <w:t xml:space="preserve">quality, </w:t>
      </w:r>
      <w:proofErr w:type="gramStart"/>
      <w:r w:rsidR="00F540C5" w:rsidRPr="0058562D">
        <w:rPr>
          <w:rFonts w:ascii="Arial" w:hAnsi="Arial" w:cs="Arial"/>
        </w:rPr>
        <w:t>diversity</w:t>
      </w:r>
      <w:proofErr w:type="gramEnd"/>
      <w:r w:rsidR="00F540C5" w:rsidRPr="0058562D">
        <w:rPr>
          <w:rFonts w:ascii="Arial" w:hAnsi="Arial" w:cs="Arial"/>
        </w:rPr>
        <w:t xml:space="preserve"> and inclusion policy</w:t>
      </w:r>
      <w:r w:rsidR="0058562D">
        <w:rPr>
          <w:rFonts w:ascii="Arial" w:hAnsi="Arial" w:cs="Arial"/>
        </w:rPr>
        <w:br/>
      </w:r>
    </w:p>
    <w:p w14:paraId="2990355C" w14:textId="573B42A7" w:rsidR="00F540C5" w:rsidRPr="00F540C5" w:rsidRDefault="00A527A5" w:rsidP="00F540C5">
      <w:pPr>
        <w:rPr>
          <w:rFonts w:ascii="Arial" w:hAnsi="Arial" w:cs="Arial"/>
        </w:rPr>
      </w:pPr>
      <w:r>
        <w:rPr>
          <w:rFonts w:ascii="Arial" w:hAnsi="Arial" w:cs="Arial"/>
          <w:b/>
        </w:rPr>
        <w:t>Taryne McPherson PT and Flow Pilates Kent studio</w:t>
      </w:r>
      <w:r w:rsidR="00F540C5" w:rsidRPr="00F540C5">
        <w:rPr>
          <w:rFonts w:ascii="Arial" w:hAnsi="Arial" w:cs="Arial"/>
        </w:rPr>
        <w:t xml:space="preserve"> is committed to encouraging equality, </w:t>
      </w:r>
      <w:proofErr w:type="gramStart"/>
      <w:r w:rsidR="00F540C5" w:rsidRPr="00F540C5">
        <w:rPr>
          <w:rFonts w:ascii="Arial" w:hAnsi="Arial" w:cs="Arial"/>
        </w:rPr>
        <w:t>diversity</w:t>
      </w:r>
      <w:proofErr w:type="gramEnd"/>
      <w:r w:rsidR="00F540C5" w:rsidRPr="00F540C5">
        <w:rPr>
          <w:rFonts w:ascii="Arial" w:hAnsi="Arial" w:cs="Arial"/>
        </w:rPr>
        <w:t xml:space="preserve"> and inclusion among our workforce, and eliminating unlawful discrimination.</w:t>
      </w:r>
    </w:p>
    <w:p w14:paraId="1C5BD5E1" w14:textId="769294AF" w:rsidR="00F540C5" w:rsidRPr="00F540C5" w:rsidRDefault="00F540C5" w:rsidP="00F540C5">
      <w:pPr>
        <w:rPr>
          <w:rFonts w:ascii="Arial" w:hAnsi="Arial" w:cs="Arial"/>
        </w:rPr>
      </w:pPr>
      <w:r w:rsidRPr="00F540C5">
        <w:rPr>
          <w:rFonts w:ascii="Arial" w:hAnsi="Arial" w:cs="Arial"/>
        </w:rPr>
        <w:t xml:space="preserve">The aim is for our </w:t>
      </w:r>
      <w:r w:rsidR="00B15FAD">
        <w:rPr>
          <w:rFonts w:ascii="Arial" w:hAnsi="Arial" w:cs="Arial"/>
        </w:rPr>
        <w:t>studio and services</w:t>
      </w:r>
      <w:r w:rsidRPr="00F540C5">
        <w:rPr>
          <w:rFonts w:ascii="Arial" w:hAnsi="Arial" w:cs="Arial"/>
        </w:rPr>
        <w:t xml:space="preserve"> to be truly representative of all sections of society and our customers</w:t>
      </w:r>
      <w:r w:rsidR="00B15FAD">
        <w:rPr>
          <w:rFonts w:ascii="Arial" w:hAnsi="Arial" w:cs="Arial"/>
        </w:rPr>
        <w:t>.</w:t>
      </w:r>
    </w:p>
    <w:p w14:paraId="0A28C8D9" w14:textId="77777777" w:rsidR="00F540C5" w:rsidRPr="00F540C5" w:rsidRDefault="00F540C5" w:rsidP="00F540C5">
      <w:pPr>
        <w:rPr>
          <w:rFonts w:ascii="Arial" w:hAnsi="Arial" w:cs="Arial"/>
        </w:rPr>
      </w:pPr>
      <w:r w:rsidRPr="00F540C5">
        <w:rPr>
          <w:rFonts w:ascii="Arial" w:hAnsi="Arial" w:cs="Arial"/>
        </w:rPr>
        <w:t>The organisation - in providing goods and/or services and/or facilities - is also committed against unlawful discriminat</w:t>
      </w:r>
      <w:r>
        <w:rPr>
          <w:rFonts w:ascii="Arial" w:hAnsi="Arial" w:cs="Arial"/>
        </w:rPr>
        <w:t>ion of customers or the public.</w:t>
      </w:r>
    </w:p>
    <w:p w14:paraId="59ADD179" w14:textId="77777777" w:rsidR="0058562D" w:rsidRPr="0058562D" w:rsidRDefault="0058562D" w:rsidP="0058562D">
      <w:pPr>
        <w:pStyle w:val="Heading2"/>
        <w:rPr>
          <w:rFonts w:ascii="Arial" w:hAnsi="Arial" w:cs="Arial"/>
        </w:rPr>
      </w:pPr>
      <w:r w:rsidRPr="0058562D">
        <w:rPr>
          <w:rFonts w:ascii="Arial" w:hAnsi="Arial" w:cs="Arial"/>
        </w:rPr>
        <w:t>Our policy’s purpose</w:t>
      </w:r>
      <w:r w:rsidRPr="0058562D">
        <w:rPr>
          <w:rFonts w:ascii="Arial" w:hAnsi="Arial" w:cs="Arial"/>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1C2A1FE3"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 xml:space="preserve">rovide equality, </w:t>
      </w:r>
      <w:proofErr w:type="gramStart"/>
      <w:r w:rsidR="00F540C5" w:rsidRPr="0058562D">
        <w:rPr>
          <w:rFonts w:ascii="Arial" w:hAnsi="Arial" w:cs="Arial"/>
        </w:rPr>
        <w:t>fairness</w:t>
      </w:r>
      <w:proofErr w:type="gramEnd"/>
      <w:r w:rsidR="00F540C5" w:rsidRPr="0058562D">
        <w:rPr>
          <w:rFonts w:ascii="Arial" w:hAnsi="Arial" w:cs="Arial"/>
        </w:rPr>
        <w:t xml:space="preserve"> and respect for all in our </w:t>
      </w:r>
      <w:r w:rsidR="00B15FAD">
        <w:rPr>
          <w:rFonts w:ascii="Arial" w:hAnsi="Arial" w:cs="Arial"/>
        </w:rPr>
        <w:t xml:space="preserve">customers. </w:t>
      </w:r>
    </w:p>
    <w:p w14:paraId="75E74D11" w14:textId="77777777" w:rsidR="0058562D" w:rsidRDefault="0058562D" w:rsidP="0058562D">
      <w:pPr>
        <w:rPr>
          <w:rFonts w:ascii="Arial" w:hAnsi="Arial" w:cs="Arial"/>
        </w:rPr>
      </w:pPr>
      <w:r>
        <w:rPr>
          <w:rFonts w:ascii="Arial" w:hAnsi="Arial" w:cs="Arial"/>
        </w:rPr>
        <w:t>2. N</w:t>
      </w:r>
      <w:r w:rsidR="00F540C5" w:rsidRPr="0058562D">
        <w:rPr>
          <w:rFonts w:ascii="Arial" w:hAnsi="Arial" w:cs="Arial"/>
        </w:rPr>
        <w:t>ot unlawfully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58888A44"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FA2338">
        <w:rPr>
          <w:rFonts w:ascii="Arial" w:hAnsi="Arial" w:cs="Arial"/>
        </w:rPr>
        <w:t>and</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2148B018" w14:textId="77777777" w:rsidR="0058562D" w:rsidRPr="0058562D" w:rsidRDefault="0058562D" w:rsidP="0058562D">
      <w:pPr>
        <w:pStyle w:val="Heading2"/>
        <w:rPr>
          <w:rFonts w:ascii="Arial" w:hAnsi="Arial" w:cs="Arial"/>
        </w:rPr>
      </w:pPr>
      <w:r w:rsidRPr="0058562D">
        <w:rPr>
          <w:rFonts w:ascii="Arial" w:hAnsi="Arial" w:cs="Arial"/>
        </w:rPr>
        <w:t>Our commitments</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7BBE6459"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 xml:space="preserve">Encourage equality, </w:t>
      </w:r>
      <w:proofErr w:type="gramStart"/>
      <w:r w:rsidR="00F540C5" w:rsidRPr="0058562D">
        <w:rPr>
          <w:rFonts w:ascii="Arial" w:hAnsi="Arial" w:cs="Arial"/>
        </w:rPr>
        <w:t>diversity</w:t>
      </w:r>
      <w:proofErr w:type="gramEnd"/>
      <w:r w:rsidR="00F540C5" w:rsidRPr="0058562D">
        <w:rPr>
          <w:rFonts w:ascii="Arial" w:hAnsi="Arial" w:cs="Arial"/>
        </w:rPr>
        <w:t xml:space="preserve"> and inclusion in the workplace as they are good practice and make business sense</w:t>
      </w:r>
      <w:r w:rsidR="00B15FAD">
        <w:rPr>
          <w:rFonts w:ascii="Arial" w:hAnsi="Arial" w:cs="Arial"/>
        </w:rPr>
        <w:t>.</w:t>
      </w:r>
      <w:r w:rsidR="00F540C5" w:rsidRPr="0058562D">
        <w:rPr>
          <w:rFonts w:ascii="Arial" w:hAnsi="Arial" w:cs="Arial"/>
        </w:rPr>
        <w:br/>
      </w:r>
    </w:p>
    <w:p w14:paraId="49A8A3E1" w14:textId="77777777" w:rsidR="00B15FAD"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a </w:t>
      </w:r>
      <w:r w:rsidR="00B15FAD">
        <w:rPr>
          <w:rFonts w:ascii="Arial" w:hAnsi="Arial" w:cs="Arial"/>
        </w:rPr>
        <w:t>training</w:t>
      </w:r>
      <w:r w:rsidR="00F540C5" w:rsidRPr="0058562D">
        <w:rPr>
          <w:rFonts w:ascii="Arial" w:hAnsi="Arial" w:cs="Arial"/>
        </w:rPr>
        <w:t xml:space="preserve"> environment free of bullying, harassment, </w:t>
      </w:r>
      <w:proofErr w:type="gramStart"/>
      <w:r w:rsidR="00F540C5" w:rsidRPr="0058562D">
        <w:rPr>
          <w:rFonts w:ascii="Arial" w:hAnsi="Arial" w:cs="Arial"/>
        </w:rPr>
        <w:t>victimisation</w:t>
      </w:r>
      <w:proofErr w:type="gramEnd"/>
      <w:r w:rsidR="00F540C5" w:rsidRPr="0058562D">
        <w:rPr>
          <w:rFonts w:ascii="Arial" w:hAnsi="Arial" w:cs="Arial"/>
        </w:rPr>
        <w:t xml:space="preserve"> and unlawful discrimination, promoting dignity and respect for all</w:t>
      </w:r>
      <w:r w:rsidR="00B15FAD">
        <w:rPr>
          <w:rFonts w:ascii="Arial" w:hAnsi="Arial" w:cs="Arial"/>
        </w:rPr>
        <w:t xml:space="preserve">. </w:t>
      </w:r>
    </w:p>
    <w:p w14:paraId="7C2C8393" w14:textId="5137A32C" w:rsidR="00F540C5" w:rsidRPr="0058562D" w:rsidRDefault="00F540C5" w:rsidP="0058562D">
      <w:pPr>
        <w:rPr>
          <w:rFonts w:ascii="Arial" w:hAnsi="Arial" w:cs="Arial"/>
        </w:rPr>
      </w:pPr>
      <w:r w:rsidRPr="0058562D">
        <w:rPr>
          <w:rFonts w:ascii="Arial" w:hAnsi="Arial" w:cs="Arial"/>
        </w:rPr>
        <w:lastRenderedPageBreak/>
        <w:br/>
        <w:t xml:space="preserve">All </w:t>
      </w:r>
      <w:r w:rsidR="00B15FAD">
        <w:rPr>
          <w:rFonts w:ascii="Arial" w:hAnsi="Arial" w:cs="Arial"/>
        </w:rPr>
        <w:t>service users/members/members of the public</w:t>
      </w:r>
      <w:r w:rsidRPr="0058562D">
        <w:rPr>
          <w:rFonts w:ascii="Arial" w:hAnsi="Arial" w:cs="Arial"/>
        </w:rPr>
        <w:t xml:space="preserve"> should understand they, as well as their </w:t>
      </w:r>
      <w:r w:rsidR="00B15FAD">
        <w:rPr>
          <w:rFonts w:ascii="Arial" w:hAnsi="Arial" w:cs="Arial"/>
        </w:rPr>
        <w:t>instructor</w:t>
      </w:r>
      <w:r w:rsidRPr="0058562D">
        <w:rPr>
          <w:rFonts w:ascii="Arial" w:hAnsi="Arial" w:cs="Arial"/>
        </w:rPr>
        <w:t xml:space="preserve">, can be held liable for acts of bullying, harassment, </w:t>
      </w:r>
      <w:proofErr w:type="gramStart"/>
      <w:r w:rsidRPr="0058562D">
        <w:rPr>
          <w:rFonts w:ascii="Arial" w:hAnsi="Arial" w:cs="Arial"/>
        </w:rPr>
        <w:t>victimisation</w:t>
      </w:r>
      <w:proofErr w:type="gramEnd"/>
      <w:r w:rsidRPr="0058562D">
        <w:rPr>
          <w:rFonts w:ascii="Arial" w:hAnsi="Arial" w:cs="Arial"/>
        </w:rPr>
        <w:t xml:space="preserve"> and unlawful discrimination, against fellow </w:t>
      </w:r>
      <w:r w:rsidR="00B15FAD">
        <w:rPr>
          <w:rFonts w:ascii="Arial" w:hAnsi="Arial" w:cs="Arial"/>
        </w:rPr>
        <w:t>instructors</w:t>
      </w:r>
      <w:r w:rsidRPr="0058562D">
        <w:rPr>
          <w:rFonts w:ascii="Arial" w:hAnsi="Arial" w:cs="Arial"/>
        </w:rPr>
        <w:t>, customers, suppliers and the public</w:t>
      </w:r>
      <w:r w:rsidR="00B15FAD">
        <w:rPr>
          <w:rFonts w:ascii="Arial" w:hAnsi="Arial" w:cs="Arial"/>
        </w:rPr>
        <w:t>.</w:t>
      </w:r>
      <w:r w:rsidRPr="0058562D">
        <w:rPr>
          <w:rFonts w:ascii="Arial" w:hAnsi="Arial" w:cs="Arial"/>
        </w:rPr>
        <w:br/>
      </w:r>
    </w:p>
    <w:p w14:paraId="19ACD0CC" w14:textId="246EC204" w:rsidR="00F540C5" w:rsidRPr="0058562D" w:rsidRDefault="0058562D" w:rsidP="0058562D">
      <w:pPr>
        <w:rPr>
          <w:rFonts w:ascii="Arial" w:hAnsi="Arial" w:cs="Arial"/>
        </w:rPr>
      </w:pPr>
      <w:r>
        <w:rPr>
          <w:rFonts w:ascii="Arial" w:hAnsi="Arial" w:cs="Arial"/>
        </w:rPr>
        <w:t xml:space="preserve">3. </w:t>
      </w:r>
      <w:r w:rsidR="00F540C5" w:rsidRPr="0058562D">
        <w:rPr>
          <w:rFonts w:ascii="Arial" w:hAnsi="Arial" w:cs="Arial"/>
        </w:rPr>
        <w:t>Take seriously complaints of bullying, harassment, victimisation and unlawful discrimination by customers, suppliers, visitors, the public and any others in the course of the organisation’s work activities.</w:t>
      </w:r>
      <w:r w:rsidR="00F540C5" w:rsidRPr="0058562D">
        <w:rPr>
          <w:rFonts w:ascii="Arial" w:hAnsi="Arial" w:cs="Arial"/>
        </w:rPr>
        <w:br/>
      </w:r>
      <w:r w:rsidR="00F540C5" w:rsidRPr="0058562D">
        <w:rPr>
          <w:rFonts w:ascii="Arial" w:hAnsi="Arial" w:cs="Arial"/>
        </w:rPr>
        <w:br/>
        <w:t xml:space="preserve">Such acts will be dealt with as misconduct under the organisation’s grievance and/or disciplinary procedures, and appropriate action will be taken. Particularly serious complaints could amount to gross misconduct and lead to </w:t>
      </w:r>
      <w:r w:rsidR="00B15FAD">
        <w:rPr>
          <w:rFonts w:ascii="Arial" w:hAnsi="Arial" w:cs="Arial"/>
        </w:rPr>
        <w:t>cancellation of membership or booked service</w:t>
      </w:r>
      <w:r w:rsidR="00F540C5" w:rsidRPr="0058562D">
        <w:rPr>
          <w:rFonts w:ascii="Arial" w:hAnsi="Arial" w:cs="Arial"/>
        </w:rPr>
        <w:t xml:space="preserve"> without notice.</w:t>
      </w:r>
      <w:r w:rsidR="00F540C5" w:rsidRPr="0058562D">
        <w:rPr>
          <w:rFonts w:ascii="Arial" w:hAnsi="Arial" w:cs="Arial"/>
        </w:rPr>
        <w:br/>
      </w:r>
      <w:r w:rsidR="00F540C5" w:rsidRPr="0058562D">
        <w:rPr>
          <w:rFonts w:ascii="Arial" w:hAnsi="Arial" w:cs="Arial"/>
        </w:rPr>
        <w:br/>
        <w:t>Further, sexual harassment may amount to both a criminal matter, such as in sexual assault allegations. In addition, harassment under the Protection from Harassment Act 1997 – which is not limited to circumstances where harassment relates to a protected characteristic – is a criminal offence.</w:t>
      </w:r>
      <w:r w:rsidR="00F540C5" w:rsidRPr="0058562D">
        <w:rPr>
          <w:rFonts w:ascii="Arial" w:hAnsi="Arial" w:cs="Arial"/>
        </w:rPr>
        <w:br/>
      </w:r>
      <w:r w:rsidR="00F540C5" w:rsidRPr="0058562D">
        <w:rPr>
          <w:rFonts w:ascii="Arial" w:hAnsi="Arial" w:cs="Arial"/>
        </w:rPr>
        <w:br/>
      </w:r>
    </w:p>
    <w:p w14:paraId="15D2D1B1" w14:textId="296BD57E" w:rsidR="00F540C5" w:rsidRPr="0058562D" w:rsidRDefault="00B15FAD" w:rsidP="0058562D">
      <w:pPr>
        <w:rPr>
          <w:rFonts w:ascii="Arial" w:hAnsi="Arial" w:cs="Arial"/>
        </w:rPr>
      </w:pPr>
      <w:r>
        <w:rPr>
          <w:rFonts w:ascii="Arial" w:hAnsi="Arial" w:cs="Arial"/>
        </w:rPr>
        <w:t>4</w:t>
      </w:r>
      <w:r w:rsidR="0058562D">
        <w:rPr>
          <w:rFonts w:ascii="Arial" w:hAnsi="Arial" w:cs="Arial"/>
        </w:rPr>
        <w:t xml:space="preserve">. </w:t>
      </w:r>
      <w:r w:rsidR="00F540C5" w:rsidRPr="0058562D">
        <w:rPr>
          <w:rFonts w:ascii="Arial" w:hAnsi="Arial" w:cs="Arial"/>
        </w:rPr>
        <w:t>Review practices and procedures when necessary to ensure fairness, and also update them and the policy to take account of changes in the law.</w:t>
      </w:r>
      <w:r w:rsidR="00F540C5" w:rsidRPr="0058562D">
        <w:rPr>
          <w:rFonts w:ascii="Arial" w:hAnsi="Arial" w:cs="Arial"/>
        </w:rPr>
        <w:br/>
      </w:r>
    </w:p>
    <w:p w14:paraId="53C333E3" w14:textId="5D9B079B" w:rsidR="00F540C5" w:rsidRPr="0058562D" w:rsidRDefault="00D5798D" w:rsidP="0058562D">
      <w:pPr>
        <w:rPr>
          <w:rFonts w:ascii="Arial" w:hAnsi="Arial" w:cs="Arial"/>
        </w:rPr>
      </w:pPr>
      <w:r>
        <w:rPr>
          <w:rFonts w:ascii="Arial" w:hAnsi="Arial" w:cs="Arial"/>
        </w:rPr>
        <w:t>5</w:t>
      </w:r>
      <w:r w:rsidR="0058562D">
        <w:rPr>
          <w:rFonts w:ascii="Arial" w:hAnsi="Arial" w:cs="Arial"/>
        </w:rPr>
        <w:t xml:space="preserve">. </w:t>
      </w:r>
      <w:r w:rsidR="00F540C5" w:rsidRPr="0058562D">
        <w:rPr>
          <w:rFonts w:ascii="Arial" w:hAnsi="Arial" w:cs="Arial"/>
        </w:rPr>
        <w:t xml:space="preserve">Monitor the make-up of </w:t>
      </w:r>
      <w:r w:rsidR="00B15FAD">
        <w:rPr>
          <w:rFonts w:ascii="Arial" w:hAnsi="Arial" w:cs="Arial"/>
        </w:rPr>
        <w:t>our clientele</w:t>
      </w:r>
      <w:r w:rsidR="00F540C5" w:rsidRPr="0058562D">
        <w:rPr>
          <w:rFonts w:ascii="Arial" w:hAnsi="Arial" w:cs="Arial"/>
        </w:rPr>
        <w:t xml:space="preserv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58562D">
        <w:rPr>
          <w:rFonts w:ascii="Arial" w:hAnsi="Arial" w:cs="Arial"/>
        </w:rPr>
        <w:br/>
      </w:r>
      <w:r w:rsidR="00F540C5" w:rsidRPr="0058562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sidR="0058562D">
        <w:rPr>
          <w:rFonts w:ascii="Arial" w:hAnsi="Arial" w:cs="Arial"/>
        </w:rPr>
        <w:br/>
      </w:r>
      <w:r w:rsidR="0058562D">
        <w:rPr>
          <w:rFonts w:ascii="Arial" w:hAnsi="Arial" w:cs="Arial"/>
        </w:rPr>
        <w:br/>
      </w:r>
      <w:r w:rsidR="0058562D" w:rsidRPr="0058562D">
        <w:rPr>
          <w:rStyle w:val="Heading2Char"/>
          <w:rFonts w:ascii="Arial" w:hAnsi="Arial" w:cs="Arial"/>
        </w:rPr>
        <w:t>Agreement to follow this policy</w:t>
      </w:r>
    </w:p>
    <w:p w14:paraId="02AA7B56" w14:textId="4A8B87D4" w:rsidR="00F540C5" w:rsidRDefault="00F540C5" w:rsidP="00F540C5">
      <w:pPr>
        <w:rPr>
          <w:rFonts w:ascii="Arial" w:hAnsi="Arial" w:cs="Arial"/>
        </w:rPr>
      </w:pPr>
      <w:r w:rsidRPr="00F540C5">
        <w:rPr>
          <w:rFonts w:ascii="Arial" w:hAnsi="Arial" w:cs="Arial"/>
        </w:rPr>
        <w:t xml:space="preserve">The equality, diversity and inclusion policy </w:t>
      </w:r>
      <w:proofErr w:type="gramStart"/>
      <w:r w:rsidRPr="00F540C5">
        <w:rPr>
          <w:rFonts w:ascii="Arial" w:hAnsi="Arial" w:cs="Arial"/>
        </w:rPr>
        <w:t>is</w:t>
      </w:r>
      <w:proofErr w:type="gramEnd"/>
      <w:r w:rsidRPr="00F540C5">
        <w:rPr>
          <w:rFonts w:ascii="Arial" w:hAnsi="Arial" w:cs="Arial"/>
        </w:rPr>
        <w:t xml:space="preserve"> fully supported by senior management</w:t>
      </w:r>
      <w:r w:rsidR="00B15FAD">
        <w:rPr>
          <w:rFonts w:ascii="Arial" w:hAnsi="Arial" w:cs="Arial"/>
        </w:rPr>
        <w:t>.</w:t>
      </w:r>
      <w:r w:rsidRPr="00F540C5">
        <w:rPr>
          <w:rFonts w:ascii="Arial" w:hAnsi="Arial" w:cs="Arial"/>
        </w:rPr>
        <w:t xml:space="preserve"> </w:t>
      </w:r>
    </w:p>
    <w:p w14:paraId="614A4CFC" w14:textId="77777777" w:rsidR="0058562D" w:rsidRPr="0058562D" w:rsidRDefault="0058562D" w:rsidP="0058562D">
      <w:pPr>
        <w:pStyle w:val="Heading2"/>
        <w:rPr>
          <w:rFonts w:ascii="Arial" w:hAnsi="Arial" w:cs="Arial"/>
        </w:rPr>
      </w:pPr>
      <w:r w:rsidRPr="0058562D">
        <w:rPr>
          <w:rFonts w:ascii="Arial" w:hAnsi="Arial" w:cs="Arial"/>
        </w:rPr>
        <w:t>Our disciplinary and grievance procedures</w:t>
      </w:r>
      <w:r>
        <w:rPr>
          <w:rFonts w:ascii="Arial" w:hAnsi="Arial" w:cs="Arial"/>
        </w:rPr>
        <w:br/>
      </w:r>
    </w:p>
    <w:p w14:paraId="7A7848F8" w14:textId="1F7FBC26" w:rsidR="00F540C5" w:rsidRDefault="00F540C5" w:rsidP="00F540C5">
      <w:pPr>
        <w:rPr>
          <w:rFonts w:ascii="Arial" w:hAnsi="Arial" w:cs="Arial"/>
          <w:bCs/>
        </w:rPr>
      </w:pPr>
      <w:r w:rsidRPr="00F540C5">
        <w:rPr>
          <w:rFonts w:ascii="Arial" w:hAnsi="Arial" w:cs="Arial"/>
        </w:rPr>
        <w:t xml:space="preserve">Details of the organisation’s grievance and disciplinary policies and procedures can be found at </w:t>
      </w:r>
      <w:r w:rsidR="00B15FAD" w:rsidRPr="00B15FAD">
        <w:rPr>
          <w:rFonts w:ascii="Arial" w:hAnsi="Arial" w:cs="Arial"/>
          <w:bCs/>
        </w:rPr>
        <w:t>in the studio policy folder held at reception</w:t>
      </w:r>
      <w:r w:rsidRPr="00B15FAD">
        <w:rPr>
          <w:rFonts w:ascii="Arial" w:hAnsi="Arial" w:cs="Arial"/>
          <w:bCs/>
        </w:rPr>
        <w:t xml:space="preserve">. </w:t>
      </w:r>
    </w:p>
    <w:p w14:paraId="0261B46E" w14:textId="7953A365" w:rsidR="00D5798D" w:rsidRDefault="00D5798D" w:rsidP="00F540C5">
      <w:pPr>
        <w:rPr>
          <w:rFonts w:ascii="Arial" w:hAnsi="Arial" w:cs="Arial"/>
          <w:bCs/>
        </w:rPr>
      </w:pPr>
    </w:p>
    <w:p w14:paraId="18B045D1" w14:textId="3D733187" w:rsidR="00D5798D" w:rsidRDefault="00D5798D" w:rsidP="00F540C5">
      <w:pPr>
        <w:rPr>
          <w:rFonts w:ascii="Arial" w:hAnsi="Arial" w:cs="Arial"/>
          <w:bCs/>
        </w:rPr>
      </w:pPr>
    </w:p>
    <w:p w14:paraId="79D3D63F" w14:textId="77777777" w:rsidR="00D5798D" w:rsidRDefault="00D5798D" w:rsidP="00F540C5">
      <w:pPr>
        <w:rPr>
          <w:rFonts w:ascii="Arial" w:hAnsi="Arial" w:cs="Arial"/>
          <w:bCs/>
        </w:rPr>
      </w:pPr>
      <w:r>
        <w:rPr>
          <w:rFonts w:ascii="Arial" w:hAnsi="Arial" w:cs="Arial"/>
          <w:bCs/>
        </w:rPr>
        <w:t>Taryne McPherson PT</w:t>
      </w:r>
    </w:p>
    <w:p w14:paraId="073FD047" w14:textId="01D59578" w:rsidR="00D5798D" w:rsidRPr="00B15FAD" w:rsidRDefault="00D5798D" w:rsidP="00F540C5">
      <w:pPr>
        <w:rPr>
          <w:rFonts w:ascii="Arial" w:hAnsi="Arial" w:cs="Arial"/>
          <w:bCs/>
        </w:rPr>
      </w:pPr>
      <w:r>
        <w:rPr>
          <w:rFonts w:ascii="Arial" w:hAnsi="Arial" w:cs="Arial"/>
          <w:bCs/>
        </w:rPr>
        <w:t>Flow Pilates Kent</w:t>
      </w:r>
    </w:p>
    <w:p w14:paraId="739458BD" w14:textId="7C57787A" w:rsidR="00192B59" w:rsidRPr="00F540C5" w:rsidRDefault="00000000">
      <w:pPr>
        <w:rPr>
          <w:rFonts w:ascii="Arial" w:hAnsi="Arial" w:cs="Arial"/>
        </w:rPr>
      </w:pPr>
    </w:p>
    <w:sectPr w:rsidR="00192B59" w:rsidRPr="00F540C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5657" w14:textId="77777777" w:rsidR="009B09CC" w:rsidRDefault="009B09CC" w:rsidP="00204B42">
      <w:pPr>
        <w:spacing w:after="0" w:line="240" w:lineRule="auto"/>
      </w:pPr>
      <w:r>
        <w:separator/>
      </w:r>
    </w:p>
  </w:endnote>
  <w:endnote w:type="continuationSeparator" w:id="0">
    <w:p w14:paraId="2E85380F" w14:textId="77777777" w:rsidR="009B09CC" w:rsidRDefault="009B09CC" w:rsidP="0020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A626" w14:textId="77777777" w:rsidR="009B09CC" w:rsidRDefault="009B09CC" w:rsidP="00204B42">
      <w:pPr>
        <w:spacing w:after="0" w:line="240" w:lineRule="auto"/>
      </w:pPr>
      <w:r>
        <w:separator/>
      </w:r>
    </w:p>
  </w:footnote>
  <w:footnote w:type="continuationSeparator" w:id="0">
    <w:p w14:paraId="772E1843" w14:textId="77777777" w:rsidR="009B09CC" w:rsidRDefault="009B09CC" w:rsidP="00204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B640" w14:textId="1CAA63CA" w:rsidR="00204B42" w:rsidRDefault="00204B42">
    <w:pPr>
      <w:pStyle w:val="Header"/>
    </w:pPr>
    <w:r>
      <w:rPr>
        <w:noProof/>
      </w:rPr>
      <w:drawing>
        <wp:inline distT="0" distB="0" distL="0" distR="0" wp14:anchorId="3B1FA610" wp14:editId="62296C47">
          <wp:extent cx="1790700" cy="11938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3254" cy="1208836"/>
                  </a:xfrm>
                  <a:prstGeom prst="rect">
                    <a:avLst/>
                  </a:prstGeom>
                </pic:spPr>
              </pic:pic>
            </a:graphicData>
          </a:graphic>
        </wp:inline>
      </w:drawing>
    </w:r>
  </w:p>
  <w:p w14:paraId="47A90558" w14:textId="77777777" w:rsidR="00204B42" w:rsidRDefault="0020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3"/>
  </w:num>
  <w:num w:numId="2" w16cid:durableId="1862402430">
    <w:abstractNumId w:val="7"/>
  </w:num>
  <w:num w:numId="3" w16cid:durableId="1049762699">
    <w:abstractNumId w:val="4"/>
  </w:num>
  <w:num w:numId="4" w16cid:durableId="1758095272">
    <w:abstractNumId w:val="14"/>
  </w:num>
  <w:num w:numId="5" w16cid:durableId="1110663240">
    <w:abstractNumId w:val="11"/>
  </w:num>
  <w:num w:numId="6" w16cid:durableId="1280255740">
    <w:abstractNumId w:val="6"/>
  </w:num>
  <w:num w:numId="7" w16cid:durableId="1675376884">
    <w:abstractNumId w:val="1"/>
  </w:num>
  <w:num w:numId="8" w16cid:durableId="450247508">
    <w:abstractNumId w:val="9"/>
  </w:num>
  <w:num w:numId="9" w16cid:durableId="1879538017">
    <w:abstractNumId w:val="5"/>
  </w:num>
  <w:num w:numId="10" w16cid:durableId="1542670784">
    <w:abstractNumId w:val="0"/>
  </w:num>
  <w:num w:numId="11" w16cid:durableId="1482889877">
    <w:abstractNumId w:val="8"/>
  </w:num>
  <w:num w:numId="12" w16cid:durableId="730234158">
    <w:abstractNumId w:val="10"/>
  </w:num>
  <w:num w:numId="13" w16cid:durableId="2144226060">
    <w:abstractNumId w:val="12"/>
  </w:num>
  <w:num w:numId="14" w16cid:durableId="1308827614">
    <w:abstractNumId w:val="3"/>
  </w:num>
  <w:num w:numId="15" w16cid:durableId="803694675">
    <w:abstractNumId w:val="15"/>
  </w:num>
  <w:num w:numId="16" w16cid:durableId="83587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204B42"/>
    <w:rsid w:val="003050E0"/>
    <w:rsid w:val="0058562D"/>
    <w:rsid w:val="0079118D"/>
    <w:rsid w:val="009B09CC"/>
    <w:rsid w:val="00A527A5"/>
    <w:rsid w:val="00AA18F3"/>
    <w:rsid w:val="00AE68C5"/>
    <w:rsid w:val="00B15FAD"/>
    <w:rsid w:val="00D5798D"/>
    <w:rsid w:val="00F540C5"/>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04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B42"/>
  </w:style>
  <w:style w:type="paragraph" w:styleId="Footer">
    <w:name w:val="footer"/>
    <w:basedOn w:val="Normal"/>
    <w:link w:val="FooterChar"/>
    <w:uiPriority w:val="99"/>
    <w:unhideWhenUsed/>
    <w:rsid w:val="00204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e327556-dead-4928-8ae7-00bfd56bf57a" ContentTypeId="0x0101004C3A9FBBCC8DA14A80815109F700EF9B" PreviousValue="false"/>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2.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99790-D49F-48FB-8338-7A7AC37E2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Taryne McPherson</cp:lastModifiedBy>
  <cp:revision>4</cp:revision>
  <dcterms:created xsi:type="dcterms:W3CDTF">2022-12-21T20:31:00Z</dcterms:created>
  <dcterms:modified xsi:type="dcterms:W3CDTF">2022-12-21T20:49:00Z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